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C5" w:rsidRDefault="009406C5" w:rsidP="009406C5">
      <w:pPr>
        <w:pStyle w:val="a5"/>
        <w:ind w:firstLine="0"/>
        <w:jc w:val="center"/>
        <w:rPr>
          <w:rFonts w:ascii="Monotype Corsiva" w:hAnsi="Monotype Corsiva"/>
          <w:b/>
          <w:i/>
          <w:color w:val="0000FF"/>
          <w:sz w:val="44"/>
          <w:szCs w:val="44"/>
        </w:rPr>
      </w:pPr>
      <w:r w:rsidRPr="00513C1D">
        <w:rPr>
          <w:rFonts w:ascii="Monotype Corsiva" w:hAnsi="Monotype Corsiva"/>
          <w:b/>
          <w:i/>
          <w:color w:val="0000FF"/>
          <w:sz w:val="44"/>
          <w:szCs w:val="44"/>
        </w:rPr>
        <w:t xml:space="preserve">«Коррекционная работа по физическому развитию и оздоровлению дошкольников </w:t>
      </w:r>
    </w:p>
    <w:p w:rsidR="009406C5" w:rsidRDefault="009406C5" w:rsidP="009406C5">
      <w:pPr>
        <w:pStyle w:val="a5"/>
        <w:ind w:firstLine="0"/>
        <w:jc w:val="center"/>
        <w:rPr>
          <w:rFonts w:ascii="Monotype Corsiva" w:hAnsi="Monotype Corsiva"/>
          <w:b/>
          <w:i/>
          <w:color w:val="0000FF"/>
          <w:sz w:val="44"/>
          <w:szCs w:val="44"/>
        </w:rPr>
      </w:pPr>
      <w:r w:rsidRPr="00513C1D">
        <w:rPr>
          <w:rFonts w:ascii="Monotype Corsiva" w:hAnsi="Monotype Corsiva"/>
          <w:b/>
          <w:i/>
          <w:color w:val="0000FF"/>
          <w:sz w:val="44"/>
          <w:szCs w:val="44"/>
        </w:rPr>
        <w:t xml:space="preserve">в группах компенсирующей направленности </w:t>
      </w:r>
    </w:p>
    <w:p w:rsidR="009406C5" w:rsidRPr="00EC2686" w:rsidRDefault="009406C5" w:rsidP="009406C5">
      <w:pPr>
        <w:pStyle w:val="a5"/>
        <w:ind w:firstLine="0"/>
        <w:jc w:val="center"/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513C1D">
        <w:rPr>
          <w:rFonts w:ascii="Monotype Corsiva" w:hAnsi="Monotype Corsiva"/>
          <w:b/>
          <w:i/>
          <w:color w:val="0000FF"/>
          <w:sz w:val="44"/>
          <w:szCs w:val="44"/>
        </w:rPr>
        <w:t>«Фитбол – гимнастика»</w:t>
      </w:r>
      <w:r w:rsidRPr="00EC2686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</w:p>
    <w:p w:rsidR="009406C5" w:rsidRDefault="009406C5" w:rsidP="009406C5"/>
    <w:p w:rsidR="009406C5" w:rsidRPr="0047667C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</w:t>
      </w:r>
      <w:r w:rsidRPr="0047667C">
        <w:rPr>
          <w:rFonts w:ascii="Times New Roman" w:hAnsi="Times New Roman" w:cs="Times New Roman"/>
          <w:bCs/>
          <w:sz w:val="24"/>
          <w:szCs w:val="28"/>
        </w:rPr>
        <w:t xml:space="preserve">  МАДОУ «Детский сад комбинированного вида №32 «</w:t>
      </w:r>
      <w:proofErr w:type="spellStart"/>
      <w:r w:rsidRPr="0047667C">
        <w:rPr>
          <w:rFonts w:ascii="Times New Roman" w:hAnsi="Times New Roman" w:cs="Times New Roman"/>
          <w:bCs/>
          <w:sz w:val="24"/>
          <w:szCs w:val="28"/>
        </w:rPr>
        <w:t>Журавушка</w:t>
      </w:r>
      <w:proofErr w:type="spellEnd"/>
      <w:r w:rsidRPr="0047667C">
        <w:rPr>
          <w:rFonts w:ascii="Times New Roman" w:hAnsi="Times New Roman" w:cs="Times New Roman"/>
          <w:bCs/>
          <w:sz w:val="24"/>
          <w:szCs w:val="28"/>
        </w:rPr>
        <w:t>» города Губкина Белгородской области реализовывался проект «Коррекционная работа по физическому развитию и оздоровлению дошкольников в группах компенсирующей направленности «Фитбол – гимнастика»</w:t>
      </w:r>
    </w:p>
    <w:p w:rsidR="009406C5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667C">
        <w:rPr>
          <w:rFonts w:ascii="Times New Roman" w:hAnsi="Times New Roman" w:cs="Times New Roman"/>
          <w:sz w:val="24"/>
          <w:szCs w:val="28"/>
        </w:rPr>
        <w:t>Участниками проекта стали воспитанники групп компенсирующей направленности с нарушением зрения, родители групп компенсирующей направленности, педагоги МАДОУ</w:t>
      </w:r>
      <w:r w:rsidRPr="0047667C">
        <w:rPr>
          <w:rFonts w:ascii="Times New Roman" w:hAnsi="Times New Roman" w:cs="Times New Roman"/>
          <w:kern w:val="24"/>
          <w:sz w:val="24"/>
          <w:szCs w:val="28"/>
        </w:rPr>
        <w:t xml:space="preserve"> (воспитатели групп компенсирующей направленности, инструктор по физической культуре, музыкальный руководитель, учитель - дефектолог).</w:t>
      </w:r>
      <w:r w:rsidRPr="004766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06C5" w:rsidRPr="0047667C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67C">
        <w:rPr>
          <w:rFonts w:ascii="Times New Roman" w:hAnsi="Times New Roman" w:cs="Times New Roman"/>
          <w:sz w:val="24"/>
        </w:rPr>
        <w:t>Для родителей подготовлены консультации «Формирование правильной осанки», «</w:t>
      </w:r>
      <w:proofErr w:type="spellStart"/>
      <w:r w:rsidRPr="0047667C">
        <w:rPr>
          <w:rFonts w:ascii="Times New Roman" w:hAnsi="Times New Roman" w:cs="Times New Roman"/>
          <w:sz w:val="24"/>
        </w:rPr>
        <w:t>Фитбол-гимнастика</w:t>
      </w:r>
      <w:proofErr w:type="spellEnd"/>
      <w:r w:rsidRPr="0047667C">
        <w:rPr>
          <w:rFonts w:ascii="Times New Roman" w:hAnsi="Times New Roman" w:cs="Times New Roman"/>
          <w:sz w:val="24"/>
        </w:rPr>
        <w:t xml:space="preserve"> при сколиозе».</w:t>
      </w:r>
    </w:p>
    <w:p w:rsidR="009406C5" w:rsidRPr="0047667C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667C">
        <w:rPr>
          <w:rFonts w:ascii="Times New Roman" w:hAnsi="Times New Roman" w:cs="Times New Roman"/>
          <w:sz w:val="24"/>
          <w:szCs w:val="28"/>
        </w:rPr>
        <w:t xml:space="preserve">Педагогами дошкольного учреждения разработан цикл игровых занятий на </w:t>
      </w:r>
      <w:proofErr w:type="spellStart"/>
      <w:r w:rsidRPr="0047667C">
        <w:rPr>
          <w:rFonts w:ascii="Times New Roman" w:hAnsi="Times New Roman" w:cs="Times New Roman"/>
          <w:sz w:val="24"/>
          <w:szCs w:val="28"/>
        </w:rPr>
        <w:t>фитболах</w:t>
      </w:r>
      <w:proofErr w:type="spellEnd"/>
      <w:r w:rsidRPr="0047667C">
        <w:rPr>
          <w:rFonts w:ascii="Times New Roman" w:hAnsi="Times New Roman" w:cs="Times New Roman"/>
          <w:sz w:val="24"/>
          <w:szCs w:val="28"/>
        </w:rPr>
        <w:t xml:space="preserve">, направленный на повышение интереса детей к занятиям по физической культуре  и укрепление их здоровья. Занятия-сказки включают в себя сочетание физических упражнений, </w:t>
      </w:r>
      <w:proofErr w:type="spellStart"/>
      <w:r w:rsidRPr="0047667C">
        <w:rPr>
          <w:rFonts w:ascii="Times New Roman" w:hAnsi="Times New Roman" w:cs="Times New Roman"/>
          <w:sz w:val="24"/>
          <w:szCs w:val="28"/>
        </w:rPr>
        <w:t>фитбола</w:t>
      </w:r>
      <w:proofErr w:type="spellEnd"/>
      <w:r w:rsidRPr="0047667C">
        <w:rPr>
          <w:rFonts w:ascii="Times New Roman" w:hAnsi="Times New Roman" w:cs="Times New Roman"/>
          <w:sz w:val="24"/>
          <w:szCs w:val="28"/>
        </w:rPr>
        <w:t>, музыки, проговаривания стихов в ритм движений, что способствует развитию у детей чувства ритма, координации, речи, равновесия, осанки, а также вызывает эмоциональный подъем, чувство радости и удовольствия.</w:t>
      </w:r>
    </w:p>
    <w:p w:rsidR="009406C5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2236">
        <w:rPr>
          <w:rFonts w:ascii="Times New Roman" w:hAnsi="Times New Roman" w:cs="Times New Roman"/>
          <w:sz w:val="24"/>
          <w:szCs w:val="28"/>
        </w:rPr>
        <w:t xml:space="preserve">В дошкольном учреждении для детей групп компенсирующей направленности организовали работу кружка «Чудо-мяч», для  профилактики  нарушений осанки и различных заболеваний опорно-двигательного аппарата и комплекса  </w:t>
      </w:r>
      <w:proofErr w:type="spellStart"/>
      <w:r w:rsidRPr="00E52236">
        <w:rPr>
          <w:rFonts w:ascii="Times New Roman" w:hAnsi="Times New Roman" w:cs="Times New Roman"/>
          <w:sz w:val="24"/>
          <w:szCs w:val="28"/>
        </w:rPr>
        <w:t>профилактико</w:t>
      </w:r>
      <w:proofErr w:type="spellEnd"/>
      <w:r w:rsidRPr="00E52236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E52236">
        <w:rPr>
          <w:rFonts w:ascii="Times New Roman" w:hAnsi="Times New Roman" w:cs="Times New Roman"/>
          <w:sz w:val="24"/>
          <w:szCs w:val="28"/>
        </w:rPr>
        <w:t>коррегирующих</w:t>
      </w:r>
      <w:proofErr w:type="spellEnd"/>
      <w:r w:rsidRPr="00E52236">
        <w:rPr>
          <w:rFonts w:ascii="Times New Roman" w:hAnsi="Times New Roman" w:cs="Times New Roman"/>
          <w:sz w:val="24"/>
          <w:szCs w:val="28"/>
        </w:rPr>
        <w:t xml:space="preserve">  упражнений, с включением зрительного, слухового, тактильного анализаторов. </w:t>
      </w:r>
    </w:p>
    <w:p w:rsidR="009406C5" w:rsidRPr="00E52236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06C5" w:rsidRPr="0047667C" w:rsidRDefault="009406C5" w:rsidP="0094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1" name="Рисунок 1" descr="DSCN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5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676525" cy="2162175"/>
            <wp:effectExtent l="19050" t="0" r="9525" b="0"/>
            <wp:docPr id="4" name="Рисунок 4" descr="DSCN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35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17" b="1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6E" w:rsidRDefault="0018196E"/>
    <w:sectPr w:rsidR="0018196E" w:rsidSect="001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C5"/>
    <w:rsid w:val="0018196E"/>
    <w:rsid w:val="009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C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406C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6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sad32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2016-05-11T10:55:00Z</dcterms:created>
  <dcterms:modified xsi:type="dcterms:W3CDTF">2016-05-11T10:57:00Z</dcterms:modified>
</cp:coreProperties>
</file>